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9AC8B" w14:textId="2B55EB5B" w:rsidR="00AF2C69" w:rsidRDefault="00E30C87" w:rsidP="00E30C87">
      <w:pPr>
        <w:jc w:val="center"/>
      </w:pPr>
      <w:r>
        <w:t>Creating a Saint Template</w:t>
      </w:r>
    </w:p>
    <w:p w14:paraId="03194E05" w14:textId="2A0F8796" w:rsidR="00E30C87" w:rsidRDefault="00E30C87" w:rsidP="00E30C87">
      <w:pPr>
        <w:rPr>
          <w:b/>
          <w:bCs/>
          <w:u w:val="none"/>
        </w:rPr>
      </w:pPr>
      <w:r>
        <w:rPr>
          <w:b/>
          <w:bCs/>
          <w:u w:val="none"/>
        </w:rPr>
        <w:t>Title:</w:t>
      </w:r>
    </w:p>
    <w:p w14:paraId="30D142DC" w14:textId="53C94B57" w:rsidR="00E30C87" w:rsidRPr="00E30C87" w:rsidRDefault="00E30C87" w:rsidP="00E30C87">
      <w:pPr>
        <w:rPr>
          <w:u w:val="none"/>
        </w:rPr>
      </w:pPr>
      <w:r>
        <w:rPr>
          <w:b/>
          <w:bCs/>
          <w:u w:val="none"/>
        </w:rPr>
        <w:t>Domain:</w:t>
      </w:r>
    </w:p>
    <w:p w14:paraId="7CD2B608" w14:textId="34FB1523" w:rsidR="00E30C87" w:rsidRPr="00E30C87" w:rsidRDefault="00E30C87" w:rsidP="00E30C87">
      <w:pPr>
        <w:rPr>
          <w:u w:val="none"/>
        </w:rPr>
      </w:pPr>
      <w:r>
        <w:rPr>
          <w:b/>
          <w:bCs/>
          <w:u w:val="none"/>
        </w:rPr>
        <w:t>Death of the Saint:</w:t>
      </w:r>
    </w:p>
    <w:p w14:paraId="3A9E5528" w14:textId="6B900AF8" w:rsidR="00E30C87" w:rsidRPr="00E30C87" w:rsidRDefault="00E30C87" w:rsidP="00E30C87">
      <w:pPr>
        <w:rPr>
          <w:u w:val="none"/>
        </w:rPr>
      </w:pPr>
      <w:r>
        <w:rPr>
          <w:b/>
          <w:bCs/>
          <w:u w:val="none"/>
        </w:rPr>
        <w:t>Holy Symbol:</w:t>
      </w:r>
    </w:p>
    <w:p w14:paraId="6735C0DC" w14:textId="7DC5E325" w:rsidR="00E30C87" w:rsidRDefault="00E30C87" w:rsidP="00E30C87">
      <w:pPr>
        <w:rPr>
          <w:b/>
          <w:bCs/>
          <w:u w:val="none"/>
        </w:rPr>
      </w:pPr>
      <w:r>
        <w:rPr>
          <w:b/>
          <w:bCs/>
          <w:u w:val="none"/>
        </w:rPr>
        <w:t>Holy Relic:</w:t>
      </w:r>
    </w:p>
    <w:p w14:paraId="2BA7F5E8" w14:textId="7FC51B15" w:rsidR="00E30C87" w:rsidRDefault="00E30C87" w:rsidP="00E30C87">
      <w:pPr>
        <w:rPr>
          <w:b/>
          <w:bCs/>
          <w:u w:val="none"/>
        </w:rPr>
      </w:pPr>
      <w:r>
        <w:rPr>
          <w:b/>
          <w:bCs/>
          <w:u w:val="none"/>
        </w:rPr>
        <w:t>Holy Weapon:</w:t>
      </w:r>
    </w:p>
    <w:p w14:paraId="47ACED43" w14:textId="791D1F10" w:rsidR="00E30C87" w:rsidRPr="00E30C87" w:rsidRDefault="00E30C87" w:rsidP="00E30C87">
      <w:pPr>
        <w:rPr>
          <w:u w:val="none"/>
        </w:rPr>
      </w:pPr>
      <w:r>
        <w:rPr>
          <w:b/>
          <w:bCs/>
          <w:u w:val="none"/>
        </w:rPr>
        <w:t>Associated items:</w:t>
      </w:r>
    </w:p>
    <w:p w14:paraId="1434B641" w14:textId="589DED1B" w:rsidR="00E30C87" w:rsidRPr="00E30C87" w:rsidRDefault="00E30C87" w:rsidP="00E30C87">
      <w:pPr>
        <w:rPr>
          <w:u w:val="none"/>
        </w:rPr>
      </w:pPr>
      <w:r>
        <w:rPr>
          <w:b/>
          <w:bCs/>
          <w:u w:val="none"/>
        </w:rPr>
        <w:t>Sacred Place:</w:t>
      </w:r>
    </w:p>
    <w:p w14:paraId="45409888" w14:textId="60FA2E19" w:rsidR="00E30C87" w:rsidRDefault="00E30C87" w:rsidP="00E30C87">
      <w:pPr>
        <w:rPr>
          <w:b/>
          <w:bCs/>
          <w:u w:val="none"/>
        </w:rPr>
      </w:pPr>
      <w:r>
        <w:rPr>
          <w:b/>
          <w:bCs/>
          <w:u w:val="none"/>
        </w:rPr>
        <w:t>Holy Days:</w:t>
      </w:r>
    </w:p>
    <w:p w14:paraId="78C754EA" w14:textId="2537D722" w:rsidR="00E30C87" w:rsidRPr="00E30C87" w:rsidRDefault="00E30C87" w:rsidP="00E30C87">
      <w:pPr>
        <w:rPr>
          <w:u w:val="none"/>
        </w:rPr>
      </w:pPr>
      <w:r>
        <w:rPr>
          <w:b/>
          <w:bCs/>
          <w:u w:val="none"/>
        </w:rPr>
        <w:t>Rituals:</w:t>
      </w:r>
    </w:p>
    <w:p w14:paraId="5A2866BB" w14:textId="4CA2A48C" w:rsidR="00E30C87" w:rsidRPr="00E30C87" w:rsidRDefault="00E30C87" w:rsidP="00E30C87">
      <w:pPr>
        <w:rPr>
          <w:u w:val="none"/>
        </w:rPr>
      </w:pPr>
      <w:r>
        <w:rPr>
          <w:b/>
          <w:bCs/>
          <w:u w:val="none"/>
        </w:rPr>
        <w:t>Core Tenets/Beliefs:</w:t>
      </w:r>
    </w:p>
    <w:p w14:paraId="5AF9FF28" w14:textId="5AA4151B" w:rsidR="00E30C87" w:rsidRPr="00E30C87" w:rsidRDefault="00E30C87" w:rsidP="00E30C87">
      <w:pPr>
        <w:rPr>
          <w:u w:val="none"/>
        </w:rPr>
      </w:pPr>
      <w:r>
        <w:rPr>
          <w:b/>
          <w:bCs/>
          <w:u w:val="none"/>
        </w:rPr>
        <w:t>Crimes against the Saint/Order:</w:t>
      </w:r>
    </w:p>
    <w:p w14:paraId="43BE7899" w14:textId="5D6B6C7A" w:rsidR="00E30C87" w:rsidRPr="00E30C87" w:rsidRDefault="00E30C87" w:rsidP="00E30C87">
      <w:pPr>
        <w:rPr>
          <w:u w:val="none"/>
        </w:rPr>
      </w:pPr>
      <w:r>
        <w:rPr>
          <w:b/>
          <w:bCs/>
          <w:u w:val="none"/>
        </w:rPr>
        <w:t>Associated Gods/Deities:</w:t>
      </w:r>
    </w:p>
    <w:p w14:paraId="7D2561F7" w14:textId="228295A5" w:rsidR="00E30C87" w:rsidRPr="00E30C87" w:rsidRDefault="00E30C87" w:rsidP="00E30C87">
      <w:pPr>
        <w:rPr>
          <w:u w:val="none"/>
        </w:rPr>
      </w:pPr>
      <w:r>
        <w:rPr>
          <w:b/>
          <w:bCs/>
          <w:u w:val="none"/>
        </w:rPr>
        <w:t>Rivals:</w:t>
      </w:r>
    </w:p>
    <w:p w14:paraId="1A32D023" w14:textId="24EB521C" w:rsidR="00E30C87" w:rsidRPr="00E30C87" w:rsidRDefault="00E30C87" w:rsidP="00E30C87">
      <w:pPr>
        <w:rPr>
          <w:u w:val="none"/>
        </w:rPr>
      </w:pPr>
      <w:r>
        <w:rPr>
          <w:b/>
          <w:bCs/>
          <w:u w:val="none"/>
        </w:rPr>
        <w:t>Famous legend or tale about your Saint:</w:t>
      </w:r>
    </w:p>
    <w:sectPr w:rsidR="00E30C87" w:rsidRPr="00E30C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C87"/>
    <w:rsid w:val="00AF2C69"/>
    <w:rsid w:val="00E30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B4CF5"/>
  <w15:chartTrackingRefBased/>
  <w15:docId w15:val="{9A501704-AC38-4735-8FD1-1BD3968D8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 Gothic" w:eastAsiaTheme="minorHAnsi" w:hAnsi="Century Gothic" w:cstheme="minorBidi"/>
        <w:sz w:val="24"/>
        <w:szCs w:val="24"/>
        <w:u w:val="single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Radbourne</dc:creator>
  <cp:keywords/>
  <dc:description/>
  <cp:lastModifiedBy>Jonathan Radbourne</cp:lastModifiedBy>
  <cp:revision>1</cp:revision>
  <dcterms:created xsi:type="dcterms:W3CDTF">2022-03-27T10:03:00Z</dcterms:created>
  <dcterms:modified xsi:type="dcterms:W3CDTF">2022-03-27T10:06:00Z</dcterms:modified>
</cp:coreProperties>
</file>